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e37"/>
          <w:sz w:val="24"/>
          <w:szCs w:val="24"/>
          <w:rtl w:val="0"/>
        </w:rPr>
        <w:t xml:space="preserve">DELEGA PER PARTECIPAZIONE AD INCONTRI DI MEDIAZIONE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(art. 8, comma 4 e 4-bis, del D.Lgs. 4 marzo 2010, n. 28)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e37"/>
          <w:sz w:val="24"/>
          <w:szCs w:val="24"/>
          <w:rtl w:val="0"/>
        </w:rPr>
        <w:t xml:space="preserve">Io sottoscritto/a _______________________________________________________, nato/a a ____________________ il __________________, residente a _______________________ in via/piazza ____________________________________________________, documento di risconoscimento _____________________________________________________________, nella qualità di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93e37"/>
          <w:sz w:val="24"/>
          <w:szCs w:val="24"/>
          <w:rtl w:val="0"/>
        </w:rPr>
        <w:t xml:space="preserve">DELEGO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393e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e37"/>
          <w:sz w:val="24"/>
          <w:szCs w:val="24"/>
          <w:rtl w:val="0"/>
        </w:rPr>
        <w:t xml:space="preserve">_______________________________________, nato a _____________ il _____________, a conoscenza dei fatti, a rappresentarmi nel procedimento di mediazione n. _________ promosso da ___________________________________________ innanzi all’Organismo di mediazione Camecon - Camera di mediazione per la conciliazione, iscritto al n. 109 del registro degli organismi di mediazione, per la possibile conciliazione della controversia avente ad oggetto _______________________________________, non potendo presenziare per il seguente motivo _____________________________________________________________________________,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393e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e37"/>
          <w:sz w:val="24"/>
          <w:szCs w:val="24"/>
          <w:rtl w:val="0"/>
        </w:rPr>
        <w:t xml:space="preserve">attribuendogli ogni più ampio potere di composizione della controversia, ivi compreso quello di sottoscrivere in nome e per conto mio un accordo di conciliazione, dando fin d’ora per rato e valido il suo operato.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393e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e37"/>
          <w:sz w:val="24"/>
          <w:szCs w:val="24"/>
          <w:rtl w:val="0"/>
        </w:rPr>
        <w:t xml:space="preserve">Il delegato ha l’onere di consegnare la presente delega al mediatore unitamente a copia del proprio documento di riconoscimento.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e37"/>
          <w:sz w:val="24"/>
          <w:szCs w:val="24"/>
          <w:rtl w:val="0"/>
        </w:rPr>
        <w:t xml:space="preserve">_______________, lì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0" w:firstLine="0"/>
        <w:jc w:val="both"/>
        <w:rPr>
          <w:rFonts w:ascii="Times New Roman" w:cs="Times New Roman" w:eastAsia="Times New Roman" w:hAnsi="Times New Roman"/>
          <w:color w:val="393e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93e37"/>
          <w:sz w:val="24"/>
          <w:szCs w:val="24"/>
          <w:rtl w:val="0"/>
        </w:rPr>
        <w:t xml:space="preserve">     Firma leggibile del delegante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